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36EFF" w14:textId="1244E49D" w:rsidR="000F7C1E" w:rsidRDefault="7006028C" w:rsidP="3C9C92F4">
      <w:pPr>
        <w:jc w:val="center"/>
      </w:pPr>
      <w:bookmarkStart w:id="0" w:name="_GoBack"/>
      <w:bookmarkEnd w:id="0"/>
      <w:r w:rsidRPr="3C9C92F4">
        <w:rPr>
          <w:sz w:val="28"/>
          <w:szCs w:val="28"/>
        </w:rPr>
        <w:t xml:space="preserve">VREDNOVANJE U NASTAVI NA DALJINU - </w:t>
      </w:r>
      <w:r w:rsidR="37576031" w:rsidRPr="3C9C92F4">
        <w:rPr>
          <w:sz w:val="28"/>
          <w:szCs w:val="28"/>
        </w:rPr>
        <w:t xml:space="preserve"> </w:t>
      </w:r>
      <w:r w:rsidR="34F61E27" w:rsidRPr="3C9C92F4">
        <w:rPr>
          <w:rFonts w:ascii="Calibri" w:eastAsia="Calibri" w:hAnsi="Calibri" w:cs="Calibri"/>
          <w:sz w:val="28"/>
          <w:szCs w:val="28"/>
          <w:u w:val="single"/>
        </w:rPr>
        <w:t>KEMIJA 7. RAZRED</w:t>
      </w:r>
    </w:p>
    <w:p w14:paraId="3907D984" w14:textId="72D64350" w:rsidR="000F7C1E" w:rsidRDefault="000F7C1E" w:rsidP="3C9C92F4">
      <w:pPr>
        <w:jc w:val="center"/>
        <w:rPr>
          <w:rFonts w:ascii="Calibri" w:eastAsia="Calibri" w:hAnsi="Calibri" w:cs="Calibri"/>
          <w:sz w:val="28"/>
          <w:szCs w:val="28"/>
          <w:u w:val="single"/>
        </w:rPr>
      </w:pPr>
    </w:p>
    <w:p w14:paraId="657F2DB4" w14:textId="79B8A25A" w:rsidR="000F7C1E" w:rsidRDefault="34F61E27" w:rsidP="3C9C92F4">
      <w:r w:rsidRPr="3C9C92F4">
        <w:rPr>
          <w:rFonts w:ascii="Calibri" w:eastAsia="Calibri" w:hAnsi="Calibri" w:cs="Calibri"/>
          <w:sz w:val="24"/>
          <w:szCs w:val="24"/>
        </w:rPr>
        <w:t>USMENO PROVJERAVANJE: Provodit će se prema potrebi i procjeni nastavnice. Svi učenici mogu biti ispitani, ali ne moraju. Učenici će biti ispitani preko video poziva u aplikaciji Teams. Ovaj način vrednovanja rezultira brojčanom ocjenom.</w:t>
      </w:r>
    </w:p>
    <w:p w14:paraId="1EE9CAD4" w14:textId="62FF47E6" w:rsidR="000F7C1E" w:rsidRDefault="000F7C1E" w:rsidP="3C9C92F4">
      <w:pPr>
        <w:rPr>
          <w:rFonts w:ascii="Calibri" w:eastAsia="Calibri" w:hAnsi="Calibri" w:cs="Calibri"/>
          <w:sz w:val="24"/>
          <w:szCs w:val="24"/>
        </w:rPr>
      </w:pPr>
    </w:p>
    <w:p w14:paraId="3ED99CE4" w14:textId="26BDC9D6" w:rsidR="000F7C1E" w:rsidRDefault="34F61E27" w:rsidP="3C9C92F4">
      <w:r w:rsidRPr="3C9C92F4">
        <w:rPr>
          <w:rFonts w:ascii="Calibri" w:eastAsia="Calibri" w:hAnsi="Calibri" w:cs="Calibri"/>
          <w:sz w:val="24"/>
          <w:szCs w:val="24"/>
        </w:rPr>
        <w:t>PISANA PROVJERA ZNANJA : Prilikom pisane provjere znanja nastavnica će koristiti jedan od ponuđenih alata za pisanu provjeru znanja. Pisana provjera rezultirat će brojčanom ocjenom.</w:t>
      </w:r>
    </w:p>
    <w:p w14:paraId="1D486F41" w14:textId="5051FB36" w:rsidR="000F7C1E" w:rsidRDefault="000F7C1E" w:rsidP="3C9C92F4">
      <w:pPr>
        <w:rPr>
          <w:rFonts w:ascii="Calibri" w:eastAsia="Calibri" w:hAnsi="Calibri" w:cs="Calibri"/>
          <w:sz w:val="24"/>
          <w:szCs w:val="24"/>
        </w:rPr>
      </w:pPr>
    </w:p>
    <w:p w14:paraId="6C74252C" w14:textId="3061AA30" w:rsidR="000F7C1E" w:rsidRDefault="34F61E27" w:rsidP="3C9C92F4">
      <w:r w:rsidRPr="3C9C92F4">
        <w:rPr>
          <w:rFonts w:ascii="Calibri" w:eastAsia="Calibri" w:hAnsi="Calibri" w:cs="Calibri"/>
          <w:sz w:val="24"/>
          <w:szCs w:val="24"/>
        </w:rPr>
        <w:t xml:space="preserve">SLOŽENIJI ZADACI (plakati, projektni zadaci, praktični radovi,...) Učenici će dobiti </w:t>
      </w:r>
      <w:r w:rsidR="43386E6F" w:rsidRPr="3C9C92F4">
        <w:rPr>
          <w:rFonts w:ascii="Calibri" w:eastAsia="Calibri" w:hAnsi="Calibri" w:cs="Calibri"/>
          <w:sz w:val="24"/>
          <w:szCs w:val="24"/>
        </w:rPr>
        <w:t xml:space="preserve">brojčanu </w:t>
      </w:r>
      <w:r w:rsidRPr="3C9C92F4">
        <w:rPr>
          <w:rFonts w:ascii="Calibri" w:eastAsia="Calibri" w:hAnsi="Calibri" w:cs="Calibri"/>
          <w:sz w:val="24"/>
          <w:szCs w:val="24"/>
        </w:rPr>
        <w:t>ocjenu za izradu plakata, projektnog zadatka, itd.)</w:t>
      </w:r>
    </w:p>
    <w:p w14:paraId="12DFC53A" w14:textId="12592F4F" w:rsidR="000F7C1E" w:rsidRDefault="000F7C1E" w:rsidP="3C9C92F4">
      <w:pPr>
        <w:rPr>
          <w:rFonts w:ascii="Calibri" w:eastAsia="Calibri" w:hAnsi="Calibri" w:cs="Calibri"/>
          <w:sz w:val="24"/>
          <w:szCs w:val="24"/>
        </w:rPr>
      </w:pPr>
    </w:p>
    <w:p w14:paraId="35A8937B" w14:textId="734709BD" w:rsidR="000F7C1E" w:rsidRDefault="34F61E27" w:rsidP="3C9C92F4">
      <w:r w:rsidRPr="3C9C92F4">
        <w:rPr>
          <w:rFonts w:ascii="Calibri" w:eastAsia="Calibri" w:hAnsi="Calibri" w:cs="Calibri"/>
          <w:sz w:val="24"/>
          <w:szCs w:val="24"/>
        </w:rPr>
        <w:t>AKTIVNOST: Obavezna domaća zadaća i aktivnost u virtualnoj učionici će se upisivati uz formativno vrednovanje u e Dnevniku i u obliku brojčanog vrednovanja na kraju svakog obrađenog poglavlja.</w:t>
      </w:r>
    </w:p>
    <w:p w14:paraId="03C6B699" w14:textId="1A1C7474" w:rsidR="000F7C1E" w:rsidRDefault="000F7C1E" w:rsidP="3C9C92F4">
      <w:pPr>
        <w:rPr>
          <w:rFonts w:ascii="Calibri" w:eastAsia="Calibri" w:hAnsi="Calibri" w:cs="Calibri"/>
          <w:sz w:val="24"/>
          <w:szCs w:val="24"/>
        </w:rPr>
      </w:pPr>
    </w:p>
    <w:p w14:paraId="4C4130BD" w14:textId="53BD278A" w:rsidR="000F7C1E" w:rsidRDefault="34F61E27" w:rsidP="3C9C92F4">
      <w:pPr>
        <w:rPr>
          <w:rFonts w:ascii="Calibri" w:eastAsia="Calibri" w:hAnsi="Calibri" w:cs="Calibri"/>
          <w:sz w:val="24"/>
          <w:szCs w:val="24"/>
        </w:rPr>
      </w:pPr>
      <w:r w:rsidRPr="3C9C92F4">
        <w:rPr>
          <w:rFonts w:ascii="Calibri" w:eastAsia="Calibri" w:hAnsi="Calibri" w:cs="Calibri"/>
          <w:sz w:val="24"/>
          <w:szCs w:val="24"/>
        </w:rPr>
        <w:t>ZAKLJUČNA OCJENA: Učitelj donosi zaključnu ocjenu na temelju sveukupnih ocjena iz svih elemenata na kraju nastavne godine koje je učenik dobio sukladno prethodno razrađenim kriterijima donosi. Konačna ocjena ne mora biti aritmetička sredina svih ocjena tijekom nastavne godine.</w:t>
      </w:r>
    </w:p>
    <w:p w14:paraId="2C078E63" w14:textId="7C71977D" w:rsidR="000F7C1E" w:rsidRDefault="000F7C1E" w:rsidP="3C9C92F4">
      <w:pPr>
        <w:rPr>
          <w:sz w:val="24"/>
          <w:szCs w:val="24"/>
        </w:rPr>
      </w:pPr>
    </w:p>
    <w:sectPr w:rsidR="000F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375F84"/>
    <w:rsid w:val="000F7C1E"/>
    <w:rsid w:val="00EA3BA7"/>
    <w:rsid w:val="27147008"/>
    <w:rsid w:val="28CD3C2F"/>
    <w:rsid w:val="34F61E27"/>
    <w:rsid w:val="37576031"/>
    <w:rsid w:val="3C9C92F4"/>
    <w:rsid w:val="43386E6F"/>
    <w:rsid w:val="47589BD4"/>
    <w:rsid w:val="57375F84"/>
    <w:rsid w:val="6FFD3145"/>
    <w:rsid w:val="7006028C"/>
    <w:rsid w:val="71D5D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5F84"/>
  <w15:chartTrackingRefBased/>
  <w15:docId w15:val="{B8C48D79-68B3-422E-86A6-16B9458B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Tuta</dc:creator>
  <cp:keywords/>
  <dc:description/>
  <cp:lastModifiedBy>Korisnik</cp:lastModifiedBy>
  <cp:revision>2</cp:revision>
  <dcterms:created xsi:type="dcterms:W3CDTF">2020-05-28T06:08:00Z</dcterms:created>
  <dcterms:modified xsi:type="dcterms:W3CDTF">2020-05-28T06:08:00Z</dcterms:modified>
</cp:coreProperties>
</file>